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932" w:rsidRDefault="00920CD8">
      <w:r>
        <w:t>Martin Roberts</w:t>
      </w:r>
    </w:p>
    <w:p w:rsidR="00920CD8" w:rsidRDefault="00920CD8">
      <w:r>
        <w:t>AP English Literature &amp; Composition</w:t>
      </w:r>
    </w:p>
    <w:p w:rsidR="00920CD8" w:rsidRDefault="00920CD8">
      <w:r>
        <w:t>Composition: Literary Analysis Essay</w:t>
      </w:r>
    </w:p>
    <w:p w:rsidR="00920CD8" w:rsidRDefault="00920CD8">
      <w:r>
        <w:t>05 October 2009</w:t>
      </w:r>
    </w:p>
    <w:p w:rsidR="00920CD8" w:rsidRDefault="00920CD8"/>
    <w:p w:rsidR="00920CD8" w:rsidRDefault="00920CD8" w:rsidP="00920CD8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920CD8" w:rsidRDefault="00920CD8" w:rsidP="00920CD8">
      <w:pPr>
        <w:jc w:val="center"/>
        <w:rPr>
          <w:b/>
          <w:u w:val="single"/>
        </w:rPr>
      </w:pPr>
    </w:p>
    <w:p w:rsidR="00920CD8" w:rsidRDefault="00920CD8" w:rsidP="00920CD8">
      <w:r>
        <w:rPr>
          <w:b/>
          <w:u w:val="single"/>
        </w:rPr>
        <w:t>13.6 Works Cited Page</w:t>
      </w:r>
      <w:r w:rsidR="001B7543">
        <w:rPr>
          <w:b/>
          <w:u w:val="single"/>
        </w:rPr>
        <w:t xml:space="preserve"> Entries</w:t>
      </w:r>
    </w:p>
    <w:p w:rsidR="001B7543" w:rsidRDefault="001B7543" w:rsidP="00920CD8"/>
    <w:p w:rsidR="001B7543" w:rsidRDefault="001B7543" w:rsidP="001B7543">
      <w:pPr>
        <w:spacing w:line="480" w:lineRule="auto"/>
        <w:ind w:left="720" w:hanging="720"/>
      </w:pPr>
      <w:r>
        <w:t xml:space="preserve">MY SENTENCE:  </w:t>
      </w:r>
    </w:p>
    <w:p w:rsidR="001B7543" w:rsidRPr="004F0D3C" w:rsidRDefault="001B7543" w:rsidP="004F0D3C">
      <w:pPr>
        <w:spacing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Oates, Joyce C. </w:t>
      </w:r>
      <w:r w:rsidRPr="004F0D3C">
        <w:rPr>
          <w:b/>
        </w:rPr>
        <w:t>“</w:t>
      </w:r>
      <w:r w:rsidRPr="004F0D3C">
        <w:rPr>
          <w:b/>
          <w:u w:val="single"/>
        </w:rPr>
        <w:t>Where Are You Going, Where Have You Been?</w:t>
      </w:r>
      <w:r w:rsidRPr="004F0D3C">
        <w:rPr>
          <w:b/>
        </w:rPr>
        <w:t xml:space="preserve">” </w:t>
      </w:r>
      <w:r w:rsidR="004F0D3C" w:rsidRPr="004F0D3C">
        <w:rPr>
          <w:b/>
        </w:rPr>
        <w:t xml:space="preserve"> </w:t>
      </w:r>
      <w:proofErr w:type="gramStart"/>
      <w:r w:rsidRPr="004F0D3C">
        <w:rPr>
          <w:b/>
        </w:rPr>
        <w:t>Perrine’s Literature: Structure, Sound, and Sense.</w:t>
      </w:r>
      <w:proofErr w:type="gramEnd"/>
      <w:r>
        <w:t xml:space="preserve"> </w:t>
      </w:r>
      <w:r w:rsidR="004F0D3C">
        <w:t xml:space="preserve"> </w:t>
      </w:r>
      <w:r>
        <w:t>Eds. Thomas R. Arp, Greg Johnson</w:t>
      </w:r>
      <w:proofErr w:type="gramStart"/>
      <w:r>
        <w:t xml:space="preserve">. </w:t>
      </w:r>
      <w:proofErr w:type="gramEnd"/>
      <w:r>
        <w:t xml:space="preserve">Boston Massachusetts, USA: Thomson/Wadsworth Publishing, 2005. </w:t>
      </w:r>
      <w:r w:rsidR="004F0D3C">
        <w:t xml:space="preserve"> </w:t>
      </w:r>
      <w:proofErr w:type="gramStart"/>
      <w:r>
        <w:t>311-326.</w:t>
      </w:r>
      <w:proofErr w:type="gramEnd"/>
    </w:p>
    <w:p w:rsidR="001B7543" w:rsidRDefault="001B7543" w:rsidP="00920CD8"/>
    <w:p w:rsidR="001B7543" w:rsidRPr="004F0D3C" w:rsidRDefault="001B7543" w:rsidP="00920CD8">
      <w:r>
        <w:t xml:space="preserve">EXPLANATION:  </w:t>
      </w:r>
      <w:r w:rsidR="004F0D3C">
        <w:t xml:space="preserve">Underline the title of the anthology while leaving the title of the work in the anthology in quotation marks.  I got my information from the </w:t>
      </w:r>
      <w:r w:rsidR="004F0D3C">
        <w:rPr>
          <w:i/>
        </w:rPr>
        <w:t>FHS Research Guide</w:t>
      </w:r>
      <w:r w:rsidR="004F0D3C">
        <w:t xml:space="preserve"> on page 32.</w:t>
      </w:r>
    </w:p>
    <w:p w:rsidR="001B7543" w:rsidRDefault="001B7543" w:rsidP="00920CD8"/>
    <w:p w:rsidR="001B7543" w:rsidRDefault="001B7543" w:rsidP="00920CD8">
      <w:r>
        <w:t xml:space="preserve">REVISED EXAMPLE:  </w:t>
      </w:r>
    </w:p>
    <w:p w:rsidR="004F0D3C" w:rsidRDefault="004F0D3C" w:rsidP="00920CD8"/>
    <w:p w:rsidR="004F0D3C" w:rsidRPr="004F0D3C" w:rsidRDefault="004F0D3C" w:rsidP="004F0D3C">
      <w:pPr>
        <w:spacing w:line="480" w:lineRule="auto"/>
        <w:ind w:left="720" w:hanging="720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Oates, Joyce C. </w:t>
      </w:r>
      <w:r w:rsidRPr="004F0D3C">
        <w:rPr>
          <w:b/>
        </w:rPr>
        <w:t xml:space="preserve">“Where Are You Going, Where Have You Been?”  </w:t>
      </w:r>
      <w:proofErr w:type="gramStart"/>
      <w:r w:rsidRPr="004F0D3C">
        <w:rPr>
          <w:b/>
          <w:u w:val="single"/>
        </w:rPr>
        <w:t>Perrine’s Literature: Structure, Sound, and Sense</w:t>
      </w:r>
      <w:r w:rsidRPr="004F0D3C">
        <w:rPr>
          <w:b/>
        </w:rPr>
        <w:t>.</w:t>
      </w:r>
      <w:proofErr w:type="gramEnd"/>
      <w:r>
        <w:t xml:space="preserve">  Eds. Thomas R. Arp, Greg Johnson.  Boston Massachusetts, USA: Thomson/Wadsworth Publishing, 2005.  </w:t>
      </w:r>
      <w:proofErr w:type="gramStart"/>
      <w:r>
        <w:t>311-326.</w:t>
      </w:r>
      <w:proofErr w:type="gramEnd"/>
    </w:p>
    <w:p w:rsidR="001B7543" w:rsidRDefault="001B7543" w:rsidP="00920CD8"/>
    <w:p w:rsidR="004F0D3C" w:rsidRDefault="001B7543" w:rsidP="004F0D3C">
      <w:pPr>
        <w:autoSpaceDE w:val="0"/>
        <w:autoSpaceDN w:val="0"/>
        <w:adjustRightInd w:val="0"/>
      </w:pPr>
      <w:r>
        <w:t xml:space="preserve">ORIGINAL EXAMPLE:  </w:t>
      </w:r>
    </w:p>
    <w:p w:rsidR="004F0D3C" w:rsidRDefault="004F0D3C" w:rsidP="004F0D3C">
      <w:pPr>
        <w:autoSpaceDE w:val="0"/>
        <w:autoSpaceDN w:val="0"/>
        <w:adjustRightInd w:val="0"/>
      </w:pPr>
    </w:p>
    <w:p w:rsidR="001B7543" w:rsidRPr="004F0D3C" w:rsidRDefault="004F0D3C" w:rsidP="004F0D3C">
      <w:pPr>
        <w:autoSpaceDE w:val="0"/>
        <w:autoSpaceDN w:val="0"/>
        <w:adjustRightInd w:val="0"/>
        <w:spacing w:line="480" w:lineRule="auto"/>
        <w:ind w:left="720" w:hanging="720"/>
        <w:rPr>
          <w:rFonts w:cs="TimesNewRoman"/>
        </w:rPr>
      </w:pPr>
      <w:r w:rsidRPr="004F0D3C">
        <w:rPr>
          <w:rFonts w:cs="TimesNewRoman"/>
        </w:rPr>
        <w:t xml:space="preserve">Marshall, Lila. </w:t>
      </w:r>
      <w:r>
        <w:rPr>
          <w:rFonts w:cs="TimesNewRoman"/>
        </w:rPr>
        <w:t xml:space="preserve"> </w:t>
      </w:r>
      <w:proofErr w:type="gramStart"/>
      <w:r w:rsidRPr="004F0D3C">
        <w:rPr>
          <w:rFonts w:cs="TimesNewRoman"/>
          <w:b/>
        </w:rPr>
        <w:t>“Sticks and Stones.”</w:t>
      </w:r>
      <w:proofErr w:type="gramEnd"/>
      <w:r w:rsidRPr="004F0D3C">
        <w:rPr>
          <w:rFonts w:cs="TimesNewRoman"/>
          <w:b/>
        </w:rPr>
        <w:t xml:space="preserve">  </w:t>
      </w:r>
      <w:proofErr w:type="gramStart"/>
      <w:r w:rsidRPr="004F0D3C">
        <w:rPr>
          <w:rFonts w:cs="TimesNewRoman"/>
          <w:b/>
        </w:rPr>
        <w:t>Bitter Fruit: African American Women in World War II.</w:t>
      </w:r>
      <w:proofErr w:type="gramEnd"/>
      <w:r>
        <w:rPr>
          <w:rFonts w:cs="TimesNewRoman"/>
        </w:rPr>
        <w:t xml:space="preserve"> </w:t>
      </w:r>
      <w:r w:rsidRPr="004F0D3C">
        <w:rPr>
          <w:rFonts w:cs="TimesNewRoman"/>
        </w:rPr>
        <w:t xml:space="preserve"> </w:t>
      </w:r>
      <w:proofErr w:type="gramStart"/>
      <w:r w:rsidRPr="004F0D3C">
        <w:rPr>
          <w:rFonts w:cs="TimesNewRoman"/>
        </w:rPr>
        <w:t>Ed. Maureen</w:t>
      </w:r>
      <w:r>
        <w:rPr>
          <w:rFonts w:cs="TimesNewRoman"/>
        </w:rPr>
        <w:t xml:space="preserve"> </w:t>
      </w:r>
      <w:r w:rsidRPr="004F0D3C">
        <w:rPr>
          <w:rFonts w:cs="TimesNewRoman"/>
        </w:rPr>
        <w:t>Honey.</w:t>
      </w:r>
      <w:proofErr w:type="gramEnd"/>
      <w:r>
        <w:rPr>
          <w:rFonts w:cs="TimesNewRoman"/>
        </w:rPr>
        <w:t xml:space="preserve"> </w:t>
      </w:r>
      <w:r w:rsidRPr="004F0D3C">
        <w:rPr>
          <w:rFonts w:cs="TimesNewRoman"/>
        </w:rPr>
        <w:t xml:space="preserve"> Columbia, MO: University of Missouri Press, 1999. </w:t>
      </w:r>
      <w:r>
        <w:rPr>
          <w:rFonts w:cs="TimesNewRoman"/>
        </w:rPr>
        <w:t xml:space="preserve"> </w:t>
      </w:r>
      <w:proofErr w:type="gramStart"/>
      <w:r w:rsidRPr="004F0D3C">
        <w:rPr>
          <w:rFonts w:cs="TimesNewRoman"/>
        </w:rPr>
        <w:t>218-225.</w:t>
      </w:r>
      <w:proofErr w:type="gramEnd"/>
    </w:p>
    <w:sectPr w:rsidR="001B7543" w:rsidRPr="004F0D3C" w:rsidSect="00197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New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20CD8"/>
    <w:rsid w:val="00197932"/>
    <w:rsid w:val="001B7543"/>
    <w:rsid w:val="004F0D3C"/>
    <w:rsid w:val="00920CD8"/>
    <w:rsid w:val="009A0FFF"/>
    <w:rsid w:val="00A33F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79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CFCF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AE5348-6269-4334-94F2-65D3D06EA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Roberts</dc:creator>
  <cp:keywords/>
  <dc:description/>
  <cp:lastModifiedBy>Martin Roberts</cp:lastModifiedBy>
  <cp:revision>1</cp:revision>
  <dcterms:created xsi:type="dcterms:W3CDTF">2009-10-28T23:03:00Z</dcterms:created>
  <dcterms:modified xsi:type="dcterms:W3CDTF">2009-10-28T23:34:00Z</dcterms:modified>
</cp:coreProperties>
</file>